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AC80" w14:textId="1A5EA533" w:rsidR="00302D80" w:rsidRPr="000E083C" w:rsidRDefault="00302D80" w:rsidP="00302D80">
      <w:pPr>
        <w:jc w:val="center"/>
        <w:rPr>
          <w:rFonts w:ascii="TH SarabunPSK" w:hAnsi="TH SarabunPSK" w:cs="TH SarabunPSK"/>
          <w:b/>
          <w:bCs/>
        </w:rPr>
      </w:pPr>
      <w:r w:rsidRPr="000E083C">
        <w:rPr>
          <w:rFonts w:ascii="TH SarabunPSK" w:hAnsi="TH SarabunPSK" w:cs="TH SarabunPSK"/>
          <w:b/>
          <w:bCs/>
          <w:cs/>
        </w:rPr>
        <w:t>ข้อมูลเชิงสถิติเรื่องร้องเรียนการทุจริต ประจำปีงบประมาณ</w:t>
      </w:r>
      <w:r w:rsidR="00C40611">
        <w:rPr>
          <w:rFonts w:ascii="TH SarabunPSK" w:hAnsi="TH SarabunPSK" w:cs="TH SarabunPSK" w:hint="cs"/>
          <w:b/>
          <w:bCs/>
          <w:cs/>
        </w:rPr>
        <w:t xml:space="preserve"> </w:t>
      </w:r>
      <w:r w:rsidRPr="000E083C">
        <w:rPr>
          <w:rFonts w:ascii="TH SarabunPSK" w:hAnsi="TH SarabunPSK" w:cs="TH SarabunPSK"/>
          <w:b/>
          <w:bCs/>
          <w:cs/>
        </w:rPr>
        <w:t>พ.ศ.256</w:t>
      </w:r>
      <w:r w:rsidR="00391875">
        <w:rPr>
          <w:rFonts w:ascii="TH SarabunPSK" w:hAnsi="TH SarabunPSK" w:cs="TH SarabunPSK" w:hint="cs"/>
          <w:b/>
          <w:bCs/>
          <w:cs/>
        </w:rPr>
        <w:t>9</w:t>
      </w:r>
      <w:r w:rsidRPr="000E083C">
        <w:rPr>
          <w:rFonts w:ascii="TH SarabunPSK" w:hAnsi="TH SarabunPSK" w:cs="TH SarabunPSK"/>
          <w:b/>
          <w:bCs/>
          <w:cs/>
        </w:rPr>
        <w:br/>
        <w:t>สถานีตำรวจภูธรกาบเชิง</w:t>
      </w:r>
      <w:r w:rsidRPr="000E083C">
        <w:rPr>
          <w:rFonts w:ascii="TH SarabunPSK" w:hAnsi="TH SarabunPSK" w:cs="TH SarabunPSK"/>
          <w:b/>
          <w:bCs/>
          <w:cs/>
        </w:rPr>
        <w:br/>
        <w:t xml:space="preserve">ข้อมูล ณ </w:t>
      </w:r>
      <w:r w:rsidR="00C40611">
        <w:rPr>
          <w:rFonts w:ascii="TH SarabunPSK" w:hAnsi="TH SarabunPSK" w:cs="TH SarabunPSK" w:hint="cs"/>
          <w:b/>
          <w:bCs/>
          <w:cs/>
        </w:rPr>
        <w:t xml:space="preserve"> </w:t>
      </w:r>
      <w:r w:rsidR="006E490D">
        <w:rPr>
          <w:rFonts w:ascii="TH SarabunPSK" w:hAnsi="TH SarabunPSK" w:cs="TH SarabunPSK" w:hint="cs"/>
          <w:b/>
          <w:bCs/>
          <w:cs/>
        </w:rPr>
        <w:t>31</w:t>
      </w:r>
      <w:r w:rsidR="00025F3C">
        <w:rPr>
          <w:rFonts w:ascii="TH SarabunPSK" w:hAnsi="TH SarabunPSK" w:cs="TH SarabunPSK" w:hint="cs"/>
          <w:b/>
          <w:bCs/>
          <w:cs/>
        </w:rPr>
        <w:t xml:space="preserve"> </w:t>
      </w:r>
      <w:r w:rsidR="004C5225">
        <w:rPr>
          <w:rFonts w:ascii="TH SarabunPSK" w:hAnsi="TH SarabunPSK" w:cs="TH SarabunPSK" w:hint="cs"/>
          <w:b/>
          <w:bCs/>
          <w:cs/>
        </w:rPr>
        <w:t>มกราคม</w:t>
      </w:r>
      <w:r w:rsidR="00025F3C">
        <w:rPr>
          <w:rFonts w:ascii="TH SarabunPSK" w:hAnsi="TH SarabunPSK" w:cs="TH SarabunPSK" w:hint="cs"/>
          <w:b/>
          <w:bCs/>
          <w:cs/>
        </w:rPr>
        <w:t xml:space="preserve">  </w:t>
      </w:r>
      <w:r w:rsidRPr="000E083C">
        <w:rPr>
          <w:rFonts w:ascii="TH SarabunPSK" w:hAnsi="TH SarabunPSK" w:cs="TH SarabunPSK"/>
          <w:b/>
          <w:bCs/>
          <w:cs/>
        </w:rPr>
        <w:t>256</w:t>
      </w:r>
      <w:r w:rsidR="004C5225">
        <w:rPr>
          <w:rFonts w:ascii="TH SarabunPSK" w:hAnsi="TH SarabunPSK" w:cs="TH SarabunPSK" w:hint="cs"/>
          <w:b/>
          <w:bCs/>
          <w:cs/>
        </w:rPr>
        <w:t>9</w:t>
      </w:r>
      <w:r w:rsidRPr="000E083C">
        <w:rPr>
          <w:rFonts w:ascii="TH SarabunPSK" w:hAnsi="TH SarabunPSK" w:cs="TH SarabunPSK"/>
          <w:b/>
          <w:bCs/>
          <w:cs/>
        </w:rPr>
        <w:br/>
      </w:r>
    </w:p>
    <w:tbl>
      <w:tblPr>
        <w:tblStyle w:val="ae"/>
        <w:tblW w:w="10207" w:type="dxa"/>
        <w:tblInd w:w="-856" w:type="dxa"/>
        <w:tblLook w:val="04A0" w:firstRow="1" w:lastRow="0" w:firstColumn="1" w:lastColumn="0" w:noHBand="0" w:noVBand="1"/>
      </w:tblPr>
      <w:tblGrid>
        <w:gridCol w:w="1106"/>
        <w:gridCol w:w="1109"/>
        <w:gridCol w:w="978"/>
        <w:gridCol w:w="1202"/>
        <w:gridCol w:w="1094"/>
        <w:gridCol w:w="880"/>
        <w:gridCol w:w="890"/>
        <w:gridCol w:w="880"/>
        <w:gridCol w:w="1135"/>
        <w:gridCol w:w="933"/>
      </w:tblGrid>
      <w:tr w:rsidR="00302D80" w:rsidRPr="000E083C" w14:paraId="2B48429C" w14:textId="77777777" w:rsidTr="00302D80">
        <w:tc>
          <w:tcPr>
            <w:tcW w:w="1106" w:type="dxa"/>
            <w:vMerge w:val="restart"/>
            <w:vAlign w:val="center"/>
          </w:tcPr>
          <w:p w14:paraId="26B6B301" w14:textId="37AE7983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เดือน/ปี</w:t>
            </w:r>
          </w:p>
        </w:tc>
        <w:tc>
          <w:tcPr>
            <w:tcW w:w="4383" w:type="dxa"/>
            <w:gridSpan w:val="4"/>
            <w:vAlign w:val="center"/>
          </w:tcPr>
          <w:p w14:paraId="3054A9AE" w14:textId="0A8D9139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ช่องทางที่ร้องเรียน/จำนวนเรื่อง</w:t>
            </w:r>
          </w:p>
        </w:tc>
        <w:tc>
          <w:tcPr>
            <w:tcW w:w="2650" w:type="dxa"/>
            <w:gridSpan w:val="3"/>
            <w:vAlign w:val="center"/>
          </w:tcPr>
          <w:p w14:paraId="15F0533E" w14:textId="0D7E8E0F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ยุติเรื่อง</w:t>
            </w:r>
          </w:p>
        </w:tc>
        <w:tc>
          <w:tcPr>
            <w:tcW w:w="1135" w:type="dxa"/>
            <w:vMerge w:val="restart"/>
            <w:vAlign w:val="center"/>
          </w:tcPr>
          <w:p w14:paraId="3FB62320" w14:textId="2B63871A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933" w:type="dxa"/>
            <w:vMerge w:val="restart"/>
            <w:vAlign w:val="center"/>
          </w:tcPr>
          <w:p w14:paraId="496E65E8" w14:textId="7F0B4FED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302D80" w:rsidRPr="000E083C" w14:paraId="70218295" w14:textId="77777777" w:rsidTr="00302D80">
        <w:tc>
          <w:tcPr>
            <w:tcW w:w="1106" w:type="dxa"/>
            <w:vMerge/>
          </w:tcPr>
          <w:p w14:paraId="0E301F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  <w:vAlign w:val="center"/>
          </w:tcPr>
          <w:p w14:paraId="67367B79" w14:textId="36C4309B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สถานีตำรวจ</w:t>
            </w:r>
          </w:p>
        </w:tc>
        <w:tc>
          <w:tcPr>
            <w:tcW w:w="978" w:type="dxa"/>
            <w:vAlign w:val="center"/>
          </w:tcPr>
          <w:p w14:paraId="302BAD58" w14:textId="20E5F863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จเรตำรวจ</w:t>
            </w:r>
          </w:p>
        </w:tc>
        <w:tc>
          <w:tcPr>
            <w:tcW w:w="1202" w:type="dxa"/>
            <w:vAlign w:val="center"/>
          </w:tcPr>
          <w:p w14:paraId="16A5E163" w14:textId="6F4F66F5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หน่วยงานรับเรื่องร้องเรียน</w:t>
            </w:r>
          </w:p>
        </w:tc>
        <w:tc>
          <w:tcPr>
            <w:tcW w:w="1094" w:type="dxa"/>
            <w:vAlign w:val="center"/>
          </w:tcPr>
          <w:p w14:paraId="74C45353" w14:textId="1633897C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หน่วยตรวจสอบ</w:t>
            </w:r>
          </w:p>
        </w:tc>
        <w:tc>
          <w:tcPr>
            <w:tcW w:w="880" w:type="dxa"/>
            <w:vAlign w:val="center"/>
          </w:tcPr>
          <w:p w14:paraId="2ABD987B" w14:textId="5261005C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วินัย</w:t>
            </w:r>
          </w:p>
        </w:tc>
        <w:tc>
          <w:tcPr>
            <w:tcW w:w="890" w:type="dxa"/>
            <w:vAlign w:val="center"/>
          </w:tcPr>
          <w:p w14:paraId="468F6DF1" w14:textId="60514EBF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อาญา</w:t>
            </w:r>
          </w:p>
        </w:tc>
        <w:tc>
          <w:tcPr>
            <w:tcW w:w="880" w:type="dxa"/>
            <w:vAlign w:val="center"/>
          </w:tcPr>
          <w:p w14:paraId="0779866E" w14:textId="168D58A9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แพ่ง</w:t>
            </w:r>
          </w:p>
        </w:tc>
        <w:tc>
          <w:tcPr>
            <w:tcW w:w="1135" w:type="dxa"/>
            <w:vMerge/>
            <w:vAlign w:val="center"/>
          </w:tcPr>
          <w:p w14:paraId="5C26CF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  <w:vMerge/>
            <w:vAlign w:val="center"/>
          </w:tcPr>
          <w:p w14:paraId="57E7BBE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B7D" w:rsidRPr="000E083C" w14:paraId="4BAFE427" w14:textId="77777777" w:rsidTr="00B1455C">
        <w:tc>
          <w:tcPr>
            <w:tcW w:w="10207" w:type="dxa"/>
            <w:gridSpan w:val="10"/>
          </w:tcPr>
          <w:p w14:paraId="47BA287B" w14:textId="190CDBD8" w:rsidR="002A5B7D" w:rsidRPr="002A5B7D" w:rsidRDefault="002A5B7D" w:rsidP="002A5B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5B7D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A5B7D">
              <w:rPr>
                <w:rFonts w:ascii="TH SarabunPSK" w:hAnsi="TH SarabunPSK" w:cs="TH SarabunPSK" w:hint="cs"/>
                <w:b/>
                <w:bCs/>
                <w:cs/>
              </w:rPr>
              <w:t>ไม่มีเรื่องร้องเรียนการทุจริต</w:t>
            </w: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302D80" w:rsidRPr="000E083C" w14:paraId="71DCE23F" w14:textId="77777777" w:rsidTr="00302D80">
        <w:tc>
          <w:tcPr>
            <w:tcW w:w="1106" w:type="dxa"/>
          </w:tcPr>
          <w:p w14:paraId="35D0947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1DDC937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211135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41FE0C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65FEE28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E45EDC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BC09C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73727E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6A01BA6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5F58EF3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01AAAE7" w14:textId="77777777" w:rsidTr="00302D80">
        <w:tc>
          <w:tcPr>
            <w:tcW w:w="1106" w:type="dxa"/>
          </w:tcPr>
          <w:p w14:paraId="41E0749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AE669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479859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507581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5CC0AF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FCE0CB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2ECB621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B7DCA8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33CF077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85E2E1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76E1F9D" w14:textId="77777777" w:rsidTr="00302D80">
        <w:tc>
          <w:tcPr>
            <w:tcW w:w="1106" w:type="dxa"/>
          </w:tcPr>
          <w:p w14:paraId="5A1B40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62864D8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5585A5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98F1EA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42973B4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ECA6B3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767EDA1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B81936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3500916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1D65B0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30785B0" w14:textId="77777777" w:rsidTr="00302D80">
        <w:tc>
          <w:tcPr>
            <w:tcW w:w="1106" w:type="dxa"/>
          </w:tcPr>
          <w:p w14:paraId="767ACB6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FDAFC1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6F0538E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6649AC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4C92D29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7A5757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61995B0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34630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6B3FCC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1F444F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9E80C56" w14:textId="77777777" w:rsidTr="00302D80">
        <w:tc>
          <w:tcPr>
            <w:tcW w:w="1106" w:type="dxa"/>
          </w:tcPr>
          <w:p w14:paraId="2F331E4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71D8E1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3E1E6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2C48E91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042260B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5E5D62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D5659E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4C4FAA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3D0571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3AAA14A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9DF5BD5" w14:textId="77777777" w:rsidTr="00302D80">
        <w:tc>
          <w:tcPr>
            <w:tcW w:w="1106" w:type="dxa"/>
          </w:tcPr>
          <w:p w14:paraId="37C52A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207FD6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7900BD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C23FBC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6B7E904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171DA3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37CD7BD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115F8A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22F0BB9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8596E0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79F5981A" w14:textId="77777777" w:rsidTr="00302D80">
        <w:tc>
          <w:tcPr>
            <w:tcW w:w="1106" w:type="dxa"/>
          </w:tcPr>
          <w:p w14:paraId="28D62FD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3BF5AB1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AB23BD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02AFA6A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7999AA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ACDE84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855022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041410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2688AB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F9ECB9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09E17AAD" w14:textId="77777777" w:rsidTr="00302D80">
        <w:tc>
          <w:tcPr>
            <w:tcW w:w="1106" w:type="dxa"/>
          </w:tcPr>
          <w:p w14:paraId="35E9174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4A2E9F3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799FB39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EB965D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9840B8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9BACC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1E3A926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80F93D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8A7AD2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3AB337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06890126" w14:textId="77777777" w:rsidTr="00302D80">
        <w:tc>
          <w:tcPr>
            <w:tcW w:w="1106" w:type="dxa"/>
          </w:tcPr>
          <w:p w14:paraId="69CA785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1776ECE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486C4C1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DAEE75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39EDD32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3CAD51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75D9D3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D65E48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8FD182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094C65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C9BB9FC" w14:textId="77777777" w:rsidTr="00302D80">
        <w:tc>
          <w:tcPr>
            <w:tcW w:w="1106" w:type="dxa"/>
          </w:tcPr>
          <w:p w14:paraId="74D02EC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719FBFB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188AC2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1E54551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450E36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E30483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2D4F84D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EA795D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5E2CA80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238157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7969DC08" w14:textId="77777777" w:rsidTr="00302D80">
        <w:tc>
          <w:tcPr>
            <w:tcW w:w="1106" w:type="dxa"/>
          </w:tcPr>
          <w:p w14:paraId="260860D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A773A8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B0CDF2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7DA99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84114F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13CDBBF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6B0DF1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A6ACEC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E8B20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4A6AAC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FACBC6B" w14:textId="77777777" w:rsidTr="00302D80">
        <w:tc>
          <w:tcPr>
            <w:tcW w:w="1106" w:type="dxa"/>
          </w:tcPr>
          <w:p w14:paraId="7518F18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8F5EC5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6D78462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A27443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0F71D9D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1DBFB6D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ED75CB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70C617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0104310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18D8C93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9E12E58" w14:textId="77777777" w:rsidTr="00302D80">
        <w:tc>
          <w:tcPr>
            <w:tcW w:w="1106" w:type="dxa"/>
          </w:tcPr>
          <w:p w14:paraId="17772F9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26A010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47B5904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1B6DCD5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E6C382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8B257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6CE313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E7BAC6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9922B9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79FD5F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F59E381" w14:textId="77777777" w:rsidTr="00302D80">
        <w:tc>
          <w:tcPr>
            <w:tcW w:w="1106" w:type="dxa"/>
          </w:tcPr>
          <w:p w14:paraId="2809325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03DD4DB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BFBF11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6B5E2B9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6BA5C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686F98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031F1D0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BA8D0A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65AA62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EA65D6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79F4C92" w14:textId="77777777" w:rsidTr="00302D80">
        <w:tc>
          <w:tcPr>
            <w:tcW w:w="1106" w:type="dxa"/>
          </w:tcPr>
          <w:p w14:paraId="5D80C08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F67BC9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9B9A3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21D182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7D7EA6F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ED84A2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AA11D0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21E32FD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23AF41F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1581978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83E1C42" w14:textId="77777777" w:rsidTr="00302D80">
        <w:tc>
          <w:tcPr>
            <w:tcW w:w="1106" w:type="dxa"/>
          </w:tcPr>
          <w:p w14:paraId="5469245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60A48D0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3C21FF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69509D2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4A9758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40F654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DAD6AC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0E706A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9F7EA4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56E3479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6AAA45D" w14:textId="77777777" w:rsidTr="00302D80">
        <w:tc>
          <w:tcPr>
            <w:tcW w:w="1106" w:type="dxa"/>
          </w:tcPr>
          <w:p w14:paraId="66BF9363" w14:textId="6DE7E17D" w:rsidR="00302D80" w:rsidRPr="000E083C" w:rsidRDefault="000E083C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09" w:type="dxa"/>
          </w:tcPr>
          <w:p w14:paraId="5E86367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DE597C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4BFD825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77F236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37DABF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73AE72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9C223B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67E058C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4BAA07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CDC304F" w14:textId="77777777" w:rsidR="000E083C" w:rsidRPr="000E083C" w:rsidRDefault="000E083C" w:rsidP="000E083C">
      <w:pPr>
        <w:rPr>
          <w:rFonts w:ascii="TH SarabunPSK" w:hAnsi="TH SarabunPSK" w:cs="TH SarabunPSK"/>
          <w:b/>
          <w:bCs/>
        </w:rPr>
      </w:pPr>
    </w:p>
    <w:p w14:paraId="49879031" w14:textId="3864CD97" w:rsidR="000E083C" w:rsidRPr="000E083C" w:rsidRDefault="000E083C" w:rsidP="000E083C">
      <w:pPr>
        <w:rPr>
          <w:rFonts w:ascii="TH SarabunPSK" w:hAnsi="TH SarabunPSK" w:cs="TH SarabunPSK"/>
          <w:cs/>
        </w:rPr>
      </w:pPr>
      <w:r w:rsidRPr="000E083C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0E083C">
        <w:rPr>
          <w:rFonts w:ascii="TH SarabunPSK" w:hAnsi="TH SarabunPSK" w:cs="TH SarabunPSK"/>
          <w:b/>
          <w:bCs/>
        </w:rPr>
        <w:t xml:space="preserve">:   </w:t>
      </w:r>
      <w:r w:rsidRPr="000E083C">
        <w:rPr>
          <w:rFonts w:ascii="TH SarabunPSK" w:hAnsi="TH SarabunPSK" w:cs="TH SarabunPSK"/>
        </w:rPr>
        <w:t>1</w:t>
      </w:r>
      <w:r>
        <w:rPr>
          <w:rFonts w:ascii="TH SarabunPSK" w:hAnsi="TH SarabunPSK" w:cs="TH SarabunPSK" w:hint="cs"/>
          <w:cs/>
        </w:rPr>
        <w:t>) กรณีไม่มีเรื่องร้องเรียนให้ระบุว่า ไม่มีเรื่องร้องเรียน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2) หน่วยงานรับเรื่องร้องเรียน หมายถึง ศูนย์รับเรื่องราวร้องทุกข์ของรัฐบาล ตู้ ปณ. 1111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ศูนย์ดำรงธรรม เป็นต้น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3) หน่วยตรวจสอบ หมายถึง สำนักงาน ป.ป.ช. สำนักงานการตรวจเงินแผ่นดิน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 กรมสอบสวนคดีพิเศษ เป็นต้น</w:t>
      </w:r>
    </w:p>
    <w:sectPr w:rsidR="000E083C" w:rsidRPr="000E083C" w:rsidSect="000E083C">
      <w:pgSz w:w="11906" w:h="16838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71DB"/>
    <w:multiLevelType w:val="hybridMultilevel"/>
    <w:tmpl w:val="E3642D4C"/>
    <w:lvl w:ilvl="0" w:tplc="2984130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1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80"/>
    <w:rsid w:val="00025F3C"/>
    <w:rsid w:val="00057232"/>
    <w:rsid w:val="000E083C"/>
    <w:rsid w:val="001F200A"/>
    <w:rsid w:val="00271248"/>
    <w:rsid w:val="002A5B7D"/>
    <w:rsid w:val="00302D80"/>
    <w:rsid w:val="00356AF0"/>
    <w:rsid w:val="00391875"/>
    <w:rsid w:val="004C5225"/>
    <w:rsid w:val="00537C00"/>
    <w:rsid w:val="006026D2"/>
    <w:rsid w:val="006E490D"/>
    <w:rsid w:val="007B5CB1"/>
    <w:rsid w:val="00861D17"/>
    <w:rsid w:val="00971539"/>
    <w:rsid w:val="009B05DD"/>
    <w:rsid w:val="009D1A72"/>
    <w:rsid w:val="009D1ECD"/>
    <w:rsid w:val="00C40611"/>
    <w:rsid w:val="00C7461F"/>
    <w:rsid w:val="00D81759"/>
    <w:rsid w:val="00E83013"/>
    <w:rsid w:val="00F9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9B22"/>
  <w15:chartTrackingRefBased/>
  <w15:docId w15:val="{146F3F80-3DBD-4F99-AFA7-74C99FD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D8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D8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D80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D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D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D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D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D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D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2D80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02D80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02D80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02D80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02D80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02D80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02D80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02D80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02D80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302D8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02D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02D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02D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02D80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302D80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302D80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302D8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D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02D80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302D80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Paylife.at</dc:creator>
  <cp:keywords/>
  <dc:description/>
  <cp:lastModifiedBy>2946</cp:lastModifiedBy>
  <cp:revision>15</cp:revision>
  <dcterms:created xsi:type="dcterms:W3CDTF">2023-12-14T02:47:00Z</dcterms:created>
  <dcterms:modified xsi:type="dcterms:W3CDTF">2026-03-05T02:17:00Z</dcterms:modified>
</cp:coreProperties>
</file>